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BF5B2B">
        <w:trPr>
          <w:trHeight w:val="2400"/>
        </w:trPr>
        <w:tc>
          <w:tcPr>
            <w:tcW w:w="4860" w:type="dxa"/>
          </w:tcPr>
          <w:p w14:paraId="505D9599" w14:textId="77777777" w:rsidR="006E3C23" w:rsidRPr="006E3C23" w:rsidRDefault="00C37031" w:rsidP="006E3C23">
            <w:pPr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3C23" w:rsidRPr="006E3C23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>Grammar</w:t>
            </w:r>
          </w:p>
          <w:p w14:paraId="224C66F8" w14:textId="0E1EDC1F" w:rsidR="006E3C23" w:rsidRPr="006E3C23" w:rsidRDefault="006E3C23" w:rsidP="006E3C23">
            <w:pPr>
              <w:rPr>
                <w:rFonts w:ascii="Century Gothic" w:eastAsia="Times New Roman" w:hAnsi="Century Gothic" w:cs="Times New Roman"/>
                <w:b/>
                <w:sz w:val="24"/>
              </w:rPr>
            </w:pPr>
            <w:r w:rsidRPr="006E3C23">
              <w:rPr>
                <w:rFonts w:ascii="Century Gothic" w:eastAsia="Times New Roman" w:hAnsi="Century Gothic" w:cs="Times New Roman"/>
                <w:sz w:val="24"/>
              </w:rPr>
              <w:t xml:space="preserve">Complete tasks set on </w:t>
            </w:r>
            <w:r w:rsidRPr="006E3C23">
              <w:rPr>
                <w:rFonts w:ascii="Century Gothic" w:eastAsia="Times New Roman" w:hAnsi="Century Gothic" w:cs="Times New Roman"/>
                <w:b/>
                <w:sz w:val="24"/>
              </w:rPr>
              <w:t>Spag.com and Spelling Shed.</w:t>
            </w:r>
          </w:p>
          <w:p w14:paraId="75A6A608" w14:textId="79034945" w:rsidR="00916AC7" w:rsidRDefault="006E3C23" w:rsidP="00BF5B2B">
            <w:pPr>
              <w:jc w:val="center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Grammar – Y3 (B)</w:t>
            </w:r>
          </w:p>
          <w:p w14:paraId="227F3CD0" w14:textId="77777777" w:rsidR="006E3C23" w:rsidRDefault="006E3C23" w:rsidP="00BF5B2B">
            <w:pPr>
              <w:jc w:val="center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Grammar – Y4 (B)</w:t>
            </w:r>
          </w:p>
          <w:p w14:paraId="6B32E3F6" w14:textId="77777777" w:rsidR="006E3C23" w:rsidRDefault="006E3C23" w:rsidP="00BF5B2B">
            <w:pPr>
              <w:jc w:val="center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Direct Speech Punctuation (C)</w:t>
            </w:r>
          </w:p>
          <w:p w14:paraId="7944829C" w14:textId="64AD71F7" w:rsidR="00BF5B2B" w:rsidRPr="00916AC7" w:rsidRDefault="00BF5B2B" w:rsidP="00BF5B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Present Perfect Form</w:t>
            </w:r>
          </w:p>
        </w:tc>
        <w:tc>
          <w:tcPr>
            <w:tcW w:w="5490" w:type="dxa"/>
          </w:tcPr>
          <w:p w14:paraId="299BD43C" w14:textId="138D10F4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5B2B">
              <w:rPr>
                <w:rFonts w:ascii="Century Gothic" w:hAnsi="Century Gothic"/>
                <w:b/>
                <w:sz w:val="28"/>
                <w:szCs w:val="28"/>
              </w:rPr>
              <w:t>Spelling</w:t>
            </w:r>
          </w:p>
          <w:p w14:paraId="17C47FE0" w14:textId="50EF5512" w:rsidR="00BF5B2B" w:rsidRPr="00BF5B2B" w:rsidRDefault="00BF5B2B" w:rsidP="00BF5B2B">
            <w:pPr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Complete your </w:t>
            </w:r>
            <w:r w:rsidRPr="00BF5B2B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weekly Spelling homework</w:t>
            </w:r>
            <w:r w:rsidRPr="00BF5B2B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and return to school </w:t>
            </w:r>
            <w:r w:rsidRPr="00BF5B2B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EVERY Thursday.</w:t>
            </w:r>
          </w:p>
          <w:p w14:paraId="686A775C" w14:textId="77777777" w:rsidR="00BF5B2B" w:rsidRPr="00BF5B2B" w:rsidRDefault="00BF5B2B" w:rsidP="00BF5B2B">
            <w:pPr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</w:pPr>
          </w:p>
          <w:p w14:paraId="5771ED18" w14:textId="77777777" w:rsidR="00BF5B2B" w:rsidRPr="00BF5B2B" w:rsidRDefault="00BF5B2B" w:rsidP="00BF5B2B">
            <w:pPr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Complete weekly tasks set on </w:t>
            </w:r>
            <w:r w:rsidRPr="00BF5B2B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Spelling Shed.</w:t>
            </w:r>
          </w:p>
          <w:p w14:paraId="5453A1EB" w14:textId="3E9A26CA" w:rsidR="00BF5B2B" w:rsidRPr="00BE6B2C" w:rsidRDefault="00BF5B2B" w:rsidP="00BF5B2B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D40FE15" w14:textId="26FE4B9C" w:rsidR="00BF5B2B" w:rsidRDefault="00933233" w:rsidP="00BF5B2B">
            <w:pPr>
              <w:rPr>
                <w:rFonts w:ascii="Century Gothic" w:hAnsi="Century Gothic"/>
                <w:b/>
                <w:bCs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F10" w:rsidRPr="00BF5B2B">
              <w:rPr>
                <w:rFonts w:ascii="Century Gothic" w:hAnsi="Century Gothic"/>
                <w:b/>
                <w:bCs/>
                <w:sz w:val="28"/>
                <w:szCs w:val="28"/>
              </w:rPr>
              <w:t>Knowledge Orga</w:t>
            </w:r>
            <w:r w:rsidR="00C03129" w:rsidRPr="00BF5B2B">
              <w:rPr>
                <w:rFonts w:ascii="Century Gothic" w:hAnsi="Century Gothic"/>
                <w:b/>
                <w:bCs/>
                <w:sz w:val="28"/>
                <w:szCs w:val="28"/>
              </w:rPr>
              <w:t>n</w:t>
            </w:r>
            <w:r w:rsidR="00DF4F10" w:rsidRPr="00BF5B2B">
              <w:rPr>
                <w:rFonts w:ascii="Century Gothic" w:hAnsi="Century Gothic"/>
                <w:b/>
                <w:bCs/>
                <w:sz w:val="28"/>
                <w:szCs w:val="28"/>
              </w:rPr>
              <w:t>iser</w:t>
            </w:r>
            <w:r w:rsidR="00A87E20" w:rsidRPr="00BF5B2B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7781A0FA" w14:textId="79BB9B35" w:rsidR="00BF5B2B" w:rsidRPr="00BF5B2B" w:rsidRDefault="00BF5B2B" w:rsidP="00BF5B2B">
            <w:pPr>
              <w:rPr>
                <w:rFonts w:ascii="Century Gothic" w:eastAsia="Times New Roman" w:hAnsi="Century Gothic" w:cs="Times New Roman"/>
                <w:bCs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bCs/>
                <w:szCs w:val="28"/>
              </w:rPr>
              <w:t xml:space="preserve">Use our current Knowledge Organiser, which can be found on the class webpage. </w:t>
            </w:r>
          </w:p>
          <w:p w14:paraId="4309941A" w14:textId="6AD0D97B" w:rsidR="00BF5B2B" w:rsidRPr="00BF5B2B" w:rsidRDefault="00BF5B2B" w:rsidP="00BF5B2B">
            <w:pPr>
              <w:numPr>
                <w:ilvl w:val="0"/>
                <w:numId w:val="1"/>
              </w:numPr>
              <w:contextualSpacing/>
              <w:rPr>
                <w:rFonts w:ascii="Century Gothic" w:eastAsia="Times New Roman" w:hAnsi="Century Gothic" w:cs="Times New Roman"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szCs w:val="28"/>
              </w:rPr>
              <w:t>Can you read our facts and vocabulary?</w:t>
            </w:r>
          </w:p>
          <w:p w14:paraId="618377E5" w14:textId="77777777" w:rsidR="00BF5B2B" w:rsidRPr="00BF5B2B" w:rsidRDefault="00BF5B2B" w:rsidP="00BF5B2B">
            <w:pPr>
              <w:numPr>
                <w:ilvl w:val="0"/>
                <w:numId w:val="1"/>
              </w:numPr>
              <w:contextualSpacing/>
              <w:rPr>
                <w:rFonts w:ascii="Century Gothic" w:eastAsia="Times New Roman" w:hAnsi="Century Gothic" w:cs="Times New Roman"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szCs w:val="28"/>
              </w:rPr>
              <w:t>Can you learn our facts by heart?</w:t>
            </w:r>
          </w:p>
          <w:p w14:paraId="277788F8" w14:textId="7CE7C636" w:rsidR="00C03129" w:rsidRPr="00BF5B2B" w:rsidRDefault="00BF5B2B" w:rsidP="00BF5B2B">
            <w:pPr>
              <w:rPr>
                <w:rFonts w:ascii="Century Gothic" w:hAnsi="Century Gothic"/>
                <w:sz w:val="28"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szCs w:val="28"/>
              </w:rPr>
              <w:t>Can you use our vocabulary in a spoken sentence? A written sentence?</w:t>
            </w:r>
          </w:p>
        </w:tc>
      </w:tr>
      <w:tr w:rsidR="00C37031" w:rsidRPr="00DF4F10" w14:paraId="4637F98C" w14:textId="77777777" w:rsidTr="00B50CE1">
        <w:trPr>
          <w:trHeight w:val="2051"/>
        </w:trPr>
        <w:tc>
          <w:tcPr>
            <w:tcW w:w="4860" w:type="dxa"/>
          </w:tcPr>
          <w:p w14:paraId="35C23011" w14:textId="1AAE74C4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Learning Hero</w:t>
            </w:r>
          </w:p>
          <w:p w14:paraId="17BA1EEE" w14:textId="2B7248C4" w:rsidR="001C6039" w:rsidRPr="00DF4F10" w:rsidRDefault="00B23792" w:rsidP="00564E9A">
            <w:pPr>
              <w:rPr>
                <w:rFonts w:ascii="Century Gothic" w:hAnsi="Century Gothic"/>
                <w:sz w:val="28"/>
                <w:szCs w:val="28"/>
              </w:rPr>
            </w:pPr>
            <w:r w:rsidRPr="00B23792">
              <w:rPr>
                <w:rFonts w:ascii="Century Gothic" w:hAnsi="Century Gothic"/>
                <w:sz w:val="24"/>
                <w:szCs w:val="28"/>
              </w:rPr>
              <w:t xml:space="preserve">Use any medium, research </w:t>
            </w:r>
            <w:r w:rsidR="00F55947">
              <w:rPr>
                <w:rFonts w:ascii="Century Gothic" w:hAnsi="Century Gothic"/>
                <w:b/>
                <w:sz w:val="24"/>
                <w:szCs w:val="28"/>
              </w:rPr>
              <w:t>Lisa Goodwin Allen</w:t>
            </w:r>
            <w:r w:rsidR="000745AD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Pr="00B23792">
              <w:rPr>
                <w:rFonts w:ascii="Century Gothic" w:hAnsi="Century Gothic"/>
                <w:sz w:val="24"/>
                <w:szCs w:val="28"/>
              </w:rPr>
              <w:t>and display your findings about him. You could produce a poster, Google Slides or PowerPoint presentation etc.</w:t>
            </w:r>
          </w:p>
        </w:tc>
        <w:tc>
          <w:tcPr>
            <w:tcW w:w="5490" w:type="dxa"/>
          </w:tcPr>
          <w:p w14:paraId="2CE73CBD" w14:textId="1BCC2F92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3E4446C0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E32492E" w14:textId="18081E8D" w:rsidR="00C37031" w:rsidRDefault="00BF5B2B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01EE86D" wp14:editId="67B344EE">
                  <wp:simplePos x="0" y="0"/>
                  <wp:positionH relativeFrom="column">
                    <wp:posOffset>1291982</wp:posOffset>
                  </wp:positionH>
                  <wp:positionV relativeFrom="paragraph">
                    <wp:posOffset>360075</wp:posOffset>
                  </wp:positionV>
                  <wp:extent cx="881185" cy="495651"/>
                  <wp:effectExtent l="0" t="0" r="0" b="0"/>
                  <wp:wrapNone/>
                  <wp:docPr id="12" name="Picture 12" descr="Types of teeth mode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pes of teeth model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185" cy="49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4EB40FF" wp14:editId="6C1387A0">
                  <wp:simplePos x="0" y="0"/>
                  <wp:positionH relativeFrom="column">
                    <wp:posOffset>497941</wp:posOffset>
                  </wp:positionH>
                  <wp:positionV relativeFrom="paragraph">
                    <wp:posOffset>214500</wp:posOffset>
                  </wp:positionV>
                  <wp:extent cx="557371" cy="743484"/>
                  <wp:effectExtent l="0" t="0" r="0" b="0"/>
                  <wp:wrapNone/>
                  <wp:docPr id="11" name="Picture 11" descr="Greenfields Primary School and Nursery - Marshmallow Tee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fields Primary School and Nursery - Marshmallow Tee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71" cy="74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5C81853" wp14:editId="25FAA4D4">
                  <wp:simplePos x="0" y="0"/>
                  <wp:positionH relativeFrom="column">
                    <wp:posOffset>2438388</wp:posOffset>
                  </wp:positionH>
                  <wp:positionV relativeFrom="paragraph">
                    <wp:posOffset>310194</wp:posOffset>
                  </wp:positionV>
                  <wp:extent cx="541741" cy="692209"/>
                  <wp:effectExtent l="0" t="0" r="0" b="0"/>
                  <wp:wrapNone/>
                  <wp:docPr id="13" name="Picture 13" descr="TEETH MOUTH ANATOMY LEARNING ACTIVITY - Hello Wonder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ETH MOUTH ANATOMY LEARNING ACTIVITY - Hello Wonderf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41" cy="69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330" w:rsidRPr="005D7997">
              <w:rPr>
                <w:rFonts w:ascii="Century Gothic" w:hAnsi="Century Gothic"/>
                <w:sz w:val="24"/>
                <w:szCs w:val="28"/>
              </w:rPr>
              <w:t>Plan, design and make a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874BCB">
              <w:rPr>
                <w:rFonts w:ascii="Century Gothic" w:hAnsi="Century Gothic"/>
                <w:b/>
                <w:sz w:val="24"/>
                <w:szCs w:val="28"/>
              </w:rPr>
              <w:t xml:space="preserve">Types of Teeth Model. </w:t>
            </w:r>
          </w:p>
          <w:p w14:paraId="336ECD16" w14:textId="64B53D93" w:rsidR="00BF5B2B" w:rsidRPr="00874BCB" w:rsidRDefault="00BF5B2B">
            <w:pPr>
              <w:rPr>
                <w:rFonts w:ascii="Century Gothic" w:hAnsi="Century Gothic"/>
                <w:sz w:val="24"/>
                <w:szCs w:val="28"/>
                <w:lang w:val="en-US"/>
              </w:rPr>
            </w:pPr>
          </w:p>
          <w:p w14:paraId="6560E036" w14:textId="039E011F" w:rsidR="000C6067" w:rsidRPr="005D7997" w:rsidRDefault="000C6067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05EC9DDB" w14:textId="57943719" w:rsidR="00BF5B2B" w:rsidRDefault="00BF5B2B" w:rsidP="00F9106A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35AF84D2" w14:textId="77777777" w:rsidR="00BF5B2B" w:rsidRDefault="00BF5B2B" w:rsidP="00F9106A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5A414476" w14:textId="36079A50" w:rsidR="00F86C8A" w:rsidRPr="00BE6B2C" w:rsidRDefault="000C6067" w:rsidP="00F9106A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Due on: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5D7997" w:rsidRPr="005D7997">
              <w:rPr>
                <w:rFonts w:ascii="Century Gothic" w:hAnsi="Century Gothic"/>
                <w:b/>
                <w:sz w:val="24"/>
                <w:szCs w:val="28"/>
              </w:rPr>
              <w:t xml:space="preserve">Monday </w:t>
            </w:r>
            <w:r w:rsidR="00BF5B2B">
              <w:rPr>
                <w:rFonts w:ascii="Century Gothic" w:hAnsi="Century Gothic"/>
                <w:b/>
                <w:sz w:val="24"/>
                <w:szCs w:val="28"/>
              </w:rPr>
              <w:t>14</w:t>
            </w:r>
            <w:r w:rsidR="00F9106A" w:rsidRPr="00F9106A">
              <w:rPr>
                <w:rFonts w:ascii="Century Gothic" w:hAnsi="Century Gothic"/>
                <w:b/>
                <w:sz w:val="24"/>
                <w:szCs w:val="28"/>
                <w:vertAlign w:val="superscript"/>
              </w:rPr>
              <w:t>th</w:t>
            </w:r>
            <w:r w:rsidR="00F9106A">
              <w:rPr>
                <w:rFonts w:ascii="Century Gothic" w:hAnsi="Century Gothic"/>
                <w:b/>
                <w:sz w:val="24"/>
                <w:szCs w:val="28"/>
              </w:rPr>
              <w:t xml:space="preserve"> July</w:t>
            </w:r>
            <w:r w:rsidR="00BF5B2B">
              <w:rPr>
                <w:rFonts w:ascii="Century Gothic" w:hAnsi="Century Gothic"/>
                <w:b/>
                <w:sz w:val="24"/>
                <w:szCs w:val="28"/>
              </w:rPr>
              <w:t xml:space="preserve"> 2025</w:t>
            </w:r>
          </w:p>
        </w:tc>
        <w:tc>
          <w:tcPr>
            <w:tcW w:w="5400" w:type="dxa"/>
          </w:tcPr>
          <w:p w14:paraId="4BD3D626" w14:textId="0D3C45D2" w:rsidR="00C37031" w:rsidRPr="002C1330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7CDC0E3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28955D9A" w14:textId="77777777" w:rsidR="00BF5B2B" w:rsidRPr="00BF5B2B" w:rsidRDefault="00BF5B2B" w:rsidP="00BF5B2B">
            <w:pPr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sz w:val="24"/>
                <w:szCs w:val="28"/>
              </w:rPr>
              <w:t>Copies can be found on our class webpage.</w:t>
            </w:r>
          </w:p>
          <w:p w14:paraId="0534A9FA" w14:textId="41FF5E32" w:rsidR="00BF5B2B" w:rsidRPr="00BF5B2B" w:rsidRDefault="00BF5B2B" w:rsidP="00BF5B2B">
            <w:pPr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Year 3</w:t>
            </w:r>
            <w:r w:rsidRPr="00BF5B2B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– </w:t>
            </w:r>
            <w:r>
              <w:rPr>
                <w:rFonts w:ascii="Century Gothic" w:eastAsia="Times New Roman" w:hAnsi="Century Gothic" w:cs="Times New Roman"/>
                <w:sz w:val="24"/>
                <w:szCs w:val="28"/>
              </w:rPr>
              <w:t>Eating and Digestion - Teeth</w:t>
            </w:r>
          </w:p>
          <w:p w14:paraId="506984CE" w14:textId="009F370A" w:rsidR="00BF5B2B" w:rsidRPr="00BF5B2B" w:rsidRDefault="00BF5B2B" w:rsidP="00BF5B2B">
            <w:pPr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</w:pPr>
            <w:r w:rsidRPr="00BF5B2B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 xml:space="preserve">Year 4 – </w:t>
            </w:r>
            <w:r w:rsidRPr="00BF5B2B">
              <w:rPr>
                <w:rFonts w:ascii="Century Gothic" w:eastAsia="Times New Roman" w:hAnsi="Century Gothic" w:cs="Times New Roman"/>
                <w:sz w:val="24"/>
                <w:szCs w:val="28"/>
              </w:rPr>
              <w:t>Eating and Digestion – Weird and Wonderful Digestive System.</w:t>
            </w:r>
          </w:p>
          <w:p w14:paraId="6975FE8B" w14:textId="62CA262F" w:rsidR="00BF5B2B" w:rsidRDefault="00BF5B2B" w:rsidP="00564E9A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630690E5" w14:textId="4FCB5B8C" w:rsidR="00BF5B2B" w:rsidRDefault="00BF5B2B" w:rsidP="00564E9A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14EC3EF5" w14:textId="0F032794" w:rsidR="00BF5B2B" w:rsidRPr="00564E9A" w:rsidRDefault="00BF5B2B" w:rsidP="00564E9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7A419268" w14:textId="361E7936" w:rsidR="00B23792" w:rsidRDefault="00BD62EF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875B6" wp14:editId="3E0796F0">
                  <wp:extent cx="311150" cy="3111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7E20">
              <w:rPr>
                <w:rFonts w:ascii="Century Gothic" w:hAnsi="Century Gothic"/>
                <w:b/>
                <w:sz w:val="28"/>
                <w:szCs w:val="28"/>
              </w:rPr>
              <w:t>Learning from the Land Task</w:t>
            </w:r>
            <w:r w:rsidR="00425C8D">
              <w:rPr>
                <w:rFonts w:ascii="Century Gothic" w:hAnsi="Century Gothic"/>
                <w:b/>
                <w:sz w:val="28"/>
                <w:szCs w:val="28"/>
              </w:rPr>
              <w:t xml:space="preserve"> related to Food Technology.</w:t>
            </w:r>
          </w:p>
          <w:p w14:paraId="6C6D40B4" w14:textId="2B9E6D52" w:rsidR="00A86E2D" w:rsidRPr="00425C8D" w:rsidRDefault="00425C8D" w:rsidP="00A87E20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Send in requested ingredients to make planned dish. More information to follow.</w:t>
            </w:r>
          </w:p>
        </w:tc>
        <w:tc>
          <w:tcPr>
            <w:tcW w:w="5490" w:type="dxa"/>
          </w:tcPr>
          <w:p w14:paraId="467D6ECB" w14:textId="77777777" w:rsidR="00425C8D" w:rsidRPr="00425C8D" w:rsidRDefault="00933233" w:rsidP="00425C8D">
            <w:pPr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425C8D" w:rsidRPr="00425C8D"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  <w:t>Mission Maths</w:t>
            </w:r>
          </w:p>
          <w:p w14:paraId="55104B52" w14:textId="77777777" w:rsidR="00425C8D" w:rsidRPr="00425C8D" w:rsidRDefault="00425C8D" w:rsidP="00425C8D">
            <w:pPr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425C8D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Spend time practising your Times Tables on </w:t>
            </w:r>
            <w:r w:rsidRPr="00425C8D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 xml:space="preserve">Times Tables </w:t>
            </w:r>
            <w:proofErr w:type="spellStart"/>
            <w:r w:rsidRPr="00425C8D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Rockstars</w:t>
            </w:r>
            <w:proofErr w:type="spellEnd"/>
            <w:r w:rsidRPr="00425C8D">
              <w:rPr>
                <w:rFonts w:ascii="Century Gothic" w:eastAsia="Times New Roman" w:hAnsi="Century Gothic" w:cs="Times New Roman"/>
                <w:sz w:val="24"/>
                <w:szCs w:val="28"/>
              </w:rPr>
              <w:t>.</w:t>
            </w:r>
          </w:p>
          <w:p w14:paraId="6D266001" w14:textId="07F01DB2" w:rsidR="00425C8D" w:rsidRPr="00425C8D" w:rsidRDefault="00425C8D" w:rsidP="00425C8D">
            <w:pPr>
              <w:contextualSpacing/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425C8D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Year 3</w:t>
            </w:r>
            <w:r w:rsidRPr="00425C8D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–Speed and recall of </w:t>
            </w:r>
            <w:r>
              <w:rPr>
                <w:rFonts w:ascii="Century Gothic" w:eastAsia="Times New Roman" w:hAnsi="Century Gothic" w:cs="Times New Roman"/>
                <w:sz w:val="24"/>
                <w:szCs w:val="28"/>
              </w:rPr>
              <w:t>3, 4 and 8 times tables – multiplication and division.</w:t>
            </w:r>
          </w:p>
          <w:p w14:paraId="36583938" w14:textId="1C6DA5B5" w:rsidR="00C37031" w:rsidRPr="00425C8D" w:rsidRDefault="00425C8D" w:rsidP="00425C8D">
            <w:pPr>
              <w:rPr>
                <w:rFonts w:ascii="Century Gothic" w:hAnsi="Century Gothic"/>
                <w:sz w:val="28"/>
                <w:szCs w:val="28"/>
              </w:rPr>
            </w:pPr>
            <w:r w:rsidRPr="00425C8D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Year 4</w:t>
            </w:r>
            <w:r w:rsidRPr="00425C8D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– Speed and recall of all your times tables up until 12 x 12.</w:t>
            </w:r>
          </w:p>
        </w:tc>
        <w:tc>
          <w:tcPr>
            <w:tcW w:w="5400" w:type="dxa"/>
          </w:tcPr>
          <w:p w14:paraId="68057559" w14:textId="4CC79963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every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day – don’t forget to put this in your reading diary a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nd have your </w:t>
            </w:r>
            <w:proofErr w:type="spellStart"/>
            <w:r w:rsidR="002C1330" w:rsidRPr="002C1330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signed. R</w:t>
            </w:r>
            <w:r w:rsidRPr="002C1330">
              <w:rPr>
                <w:rFonts w:ascii="Century Gothic" w:hAnsi="Century Gothic"/>
                <w:sz w:val="24"/>
                <w:szCs w:val="28"/>
              </w:rPr>
              <w:t>ead aloud – this will improve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your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fluency and understanding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21AFDD6A" w:rsidR="00D617FE" w:rsidRPr="00DF4F10" w:rsidRDefault="00A86E2D" w:rsidP="00425C8D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 xml:space="preserve">:-  TTRS, Spag.com, 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>Spelling Shed</w:t>
            </w:r>
            <w:r w:rsidR="00F26032">
              <w:rPr>
                <w:rFonts w:ascii="Century Gothic" w:hAnsi="Century Gothic"/>
                <w:noProof/>
                <w:sz w:val="28"/>
                <w:szCs w:val="28"/>
              </w:rPr>
              <w:t xml:space="preserve">, </w:t>
            </w:r>
            <w:r w:rsidR="00916AC7">
              <w:rPr>
                <w:rFonts w:ascii="Century Gothic" w:hAnsi="Century Gothic"/>
                <w:noProof/>
                <w:sz w:val="28"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27CEBA74" w14:textId="3F66706A" w:rsidR="00F55947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>Work can be completed digitally o</w:t>
            </w:r>
            <w:r w:rsidR="00F55947">
              <w:rPr>
                <w:rFonts w:ascii="Century Gothic" w:hAnsi="Century Gothic"/>
                <w:sz w:val="24"/>
                <w:szCs w:val="24"/>
              </w:rPr>
              <w:t>r on paper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, or emailed to </w:t>
            </w:r>
            <w:hyperlink r:id="rId15" w:history="1">
              <w:r w:rsidR="00F55947" w:rsidRPr="00904A29">
                <w:rPr>
                  <w:rStyle w:val="Hyperlink"/>
                  <w:rFonts w:ascii="Century Gothic" w:hAnsi="Century Gothic"/>
                  <w:sz w:val="24"/>
                  <w:szCs w:val="24"/>
                </w:rPr>
                <w:t>parkesthompson@salesbury.lancs.sch.uk</w:t>
              </w:r>
            </w:hyperlink>
            <w:r w:rsidR="00F55947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hyperlink r:id="rId16" w:history="1">
              <w:r w:rsidR="00F55947" w:rsidRPr="00904A29">
                <w:rPr>
                  <w:rStyle w:val="Hyperlink"/>
                  <w:rFonts w:ascii="Century Gothic" w:hAnsi="Century Gothic"/>
                  <w:sz w:val="24"/>
                  <w:szCs w:val="24"/>
                </w:rPr>
                <w:t>kelsall@salesbury.lancs.sch.uk</w:t>
              </w:r>
            </w:hyperlink>
          </w:p>
          <w:p w14:paraId="6D7F2468" w14:textId="77777777" w:rsidR="00F55947" w:rsidRPr="00BE6B2C" w:rsidRDefault="00F55947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  <w:p w14:paraId="2CD7441A" w14:textId="576A7A3A" w:rsidR="00425C8D" w:rsidRPr="00425C8D" w:rsidRDefault="00BE6B2C" w:rsidP="00425C8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complete : </w:t>
            </w:r>
            <w:r w:rsidR="00425C8D">
              <w:rPr>
                <w:rFonts w:ascii="Century Gothic" w:hAnsi="Century Gothic"/>
                <w:sz w:val="24"/>
                <w:szCs w:val="24"/>
              </w:rPr>
              <w:t>Monday 14</w:t>
            </w:r>
            <w:r w:rsidR="00425C8D" w:rsidRPr="00425C8D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425C8D">
              <w:rPr>
                <w:rFonts w:ascii="Century Gothic" w:hAnsi="Century Gothic"/>
                <w:sz w:val="24"/>
                <w:szCs w:val="24"/>
              </w:rPr>
              <w:t xml:space="preserve"> July 2025.</w:t>
            </w:r>
            <w:bookmarkStart w:id="0" w:name="_GoBack"/>
            <w:bookmarkEnd w:id="0"/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7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B863A" w14:textId="77777777" w:rsidR="00605E4F" w:rsidRDefault="00605E4F" w:rsidP="00C37031">
      <w:pPr>
        <w:spacing w:after="0" w:line="240" w:lineRule="auto"/>
      </w:pPr>
      <w:r>
        <w:separator/>
      </w:r>
    </w:p>
  </w:endnote>
  <w:endnote w:type="continuationSeparator" w:id="0">
    <w:p w14:paraId="3DA55AF9" w14:textId="77777777" w:rsidR="00605E4F" w:rsidRDefault="00605E4F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EB16" w14:textId="77777777" w:rsidR="00605E4F" w:rsidRDefault="00605E4F" w:rsidP="00C37031">
      <w:pPr>
        <w:spacing w:after="0" w:line="240" w:lineRule="auto"/>
      </w:pPr>
      <w:r>
        <w:separator/>
      </w:r>
    </w:p>
  </w:footnote>
  <w:footnote w:type="continuationSeparator" w:id="0">
    <w:p w14:paraId="141ED332" w14:textId="77777777" w:rsidR="00605E4F" w:rsidRDefault="00605E4F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11058852" w:rsidR="00BE6B2C" w:rsidRPr="00FE4129" w:rsidRDefault="00F55947" w:rsidP="00BE6B2C">
    <w:pPr>
      <w:spacing w:after="0" w:line="240" w:lineRule="auto"/>
      <w:jc w:val="center"/>
      <w:rPr>
        <w:rFonts w:ascii="Century Gothic" w:hAnsi="Century Gothic"/>
        <w:b/>
        <w:noProof/>
        <w:sz w:val="36"/>
        <w:szCs w:val="40"/>
      </w:rPr>
    </w:pPr>
    <w:r>
      <w:rPr>
        <w:rFonts w:ascii="Century Gothic" w:hAnsi="Century Gothic"/>
        <w:b/>
        <w:noProof/>
        <w:color w:val="FF0000"/>
        <w:sz w:val="36"/>
        <w:szCs w:val="40"/>
      </w:rPr>
      <w:t>Saturn</w:t>
    </w:r>
    <w:r w:rsidR="00BE6B2C" w:rsidRPr="00FE4129">
      <w:rPr>
        <w:rFonts w:ascii="Century Gothic" w:hAnsi="Century Gothic"/>
        <w:b/>
        <w:noProof/>
        <w:color w:val="FF0000"/>
        <w:sz w:val="36"/>
        <w:szCs w:val="40"/>
      </w:rPr>
      <w:t xml:space="preserve"> Class </w:t>
    </w:r>
    <w:r w:rsidR="00BE6B2C" w:rsidRPr="00FE4129">
      <w:rPr>
        <w:rFonts w:ascii="Century Gothic" w:hAnsi="Century Gothic"/>
        <w:b/>
        <w:noProof/>
        <w:sz w:val="36"/>
        <w:szCs w:val="40"/>
      </w:rPr>
      <w:t xml:space="preserve">Homework Grid </w:t>
    </w:r>
    <w:r w:rsidR="00FE4129">
      <w:rPr>
        <w:rFonts w:ascii="Century Gothic" w:hAnsi="Century Gothic"/>
        <w:b/>
        <w:noProof/>
        <w:color w:val="FF0000"/>
        <w:sz w:val="36"/>
        <w:szCs w:val="40"/>
      </w:rPr>
      <w:t>Summer Term 2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378CD"/>
    <w:rsid w:val="0006141E"/>
    <w:rsid w:val="000745AD"/>
    <w:rsid w:val="000776D5"/>
    <w:rsid w:val="000C58CE"/>
    <w:rsid w:val="000C6067"/>
    <w:rsid w:val="000F3B24"/>
    <w:rsid w:val="001C6039"/>
    <w:rsid w:val="00291ACE"/>
    <w:rsid w:val="002C1330"/>
    <w:rsid w:val="00355777"/>
    <w:rsid w:val="003A4CC3"/>
    <w:rsid w:val="00425C8D"/>
    <w:rsid w:val="004476C2"/>
    <w:rsid w:val="00486FCA"/>
    <w:rsid w:val="0049480F"/>
    <w:rsid w:val="004C65B5"/>
    <w:rsid w:val="004F72A2"/>
    <w:rsid w:val="005055CE"/>
    <w:rsid w:val="00564E9A"/>
    <w:rsid w:val="0059426C"/>
    <w:rsid w:val="005D7997"/>
    <w:rsid w:val="00604686"/>
    <w:rsid w:val="00605E4F"/>
    <w:rsid w:val="00626938"/>
    <w:rsid w:val="00653635"/>
    <w:rsid w:val="00686B72"/>
    <w:rsid w:val="006C571C"/>
    <w:rsid w:val="006D0174"/>
    <w:rsid w:val="006E3C23"/>
    <w:rsid w:val="00730AA5"/>
    <w:rsid w:val="00736627"/>
    <w:rsid w:val="007404BD"/>
    <w:rsid w:val="00757D19"/>
    <w:rsid w:val="007C2766"/>
    <w:rsid w:val="00874BCB"/>
    <w:rsid w:val="00886EEA"/>
    <w:rsid w:val="008E73FD"/>
    <w:rsid w:val="0090700D"/>
    <w:rsid w:val="00916AC7"/>
    <w:rsid w:val="00933233"/>
    <w:rsid w:val="00A42764"/>
    <w:rsid w:val="00A86E2D"/>
    <w:rsid w:val="00A87E20"/>
    <w:rsid w:val="00AA0831"/>
    <w:rsid w:val="00B23792"/>
    <w:rsid w:val="00B50CE1"/>
    <w:rsid w:val="00BD62EF"/>
    <w:rsid w:val="00BE6B2C"/>
    <w:rsid w:val="00BF5B2B"/>
    <w:rsid w:val="00C03129"/>
    <w:rsid w:val="00C37031"/>
    <w:rsid w:val="00C41F8E"/>
    <w:rsid w:val="00D21861"/>
    <w:rsid w:val="00D617FE"/>
    <w:rsid w:val="00DC358A"/>
    <w:rsid w:val="00DF4F10"/>
    <w:rsid w:val="00E07EF7"/>
    <w:rsid w:val="00E30C62"/>
    <w:rsid w:val="00EE794A"/>
    <w:rsid w:val="00EF6FBD"/>
    <w:rsid w:val="00F26032"/>
    <w:rsid w:val="00F55947"/>
    <w:rsid w:val="00F86C8A"/>
    <w:rsid w:val="00F9106A"/>
    <w:rsid w:val="00FD604F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elsall@salesbury.lancs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yperlink" Target="mailto:parkesthompson@salesbury.lancs.sch.u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Natalie Parkes-Thompson</cp:lastModifiedBy>
  <cp:revision>2</cp:revision>
  <dcterms:created xsi:type="dcterms:W3CDTF">2025-05-30T10:47:00Z</dcterms:created>
  <dcterms:modified xsi:type="dcterms:W3CDTF">2025-05-30T10:47:00Z</dcterms:modified>
</cp:coreProperties>
</file>